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F1" w:rsidRPr="003560CE" w:rsidRDefault="003560CE" w:rsidP="006731F1">
      <w:pPr>
        <w:pStyle w:val="Textkrper"/>
        <w:spacing w:before="82"/>
        <w:ind w:right="-15"/>
        <w:jc w:val="right"/>
        <w:rPr>
          <w:lang w:val="de-DE"/>
        </w:rPr>
      </w:pPr>
      <w:r>
        <w:rPr>
          <w:lang w:val="de-DE"/>
        </w:rPr>
        <w:t>_______________</w:t>
      </w:r>
    </w:p>
    <w:p w:rsidR="00377AF1" w:rsidRPr="006731F1" w:rsidRDefault="00EA29C6" w:rsidP="006731F1">
      <w:pPr>
        <w:spacing w:before="119"/>
        <w:ind w:right="708"/>
        <w:jc w:val="right"/>
        <w:rPr>
          <w:sz w:val="16"/>
          <w:lang w:val="de-DE"/>
        </w:rPr>
      </w:pPr>
      <w:r w:rsidRPr="003560CE">
        <w:rPr>
          <w:sz w:val="16"/>
          <w:lang w:val="de-DE"/>
        </w:rPr>
        <w:t>Datum</w:t>
      </w:r>
    </w:p>
    <w:p w:rsidR="006731F1" w:rsidRDefault="006731F1">
      <w:pPr>
        <w:pStyle w:val="Textkrper"/>
        <w:spacing w:before="8"/>
        <w:rPr>
          <w:sz w:val="19"/>
          <w:lang w:val="de-DE"/>
        </w:rPr>
      </w:pPr>
    </w:p>
    <w:p w:rsidR="006731F1" w:rsidRDefault="006731F1">
      <w:pPr>
        <w:pStyle w:val="Textkrper"/>
        <w:spacing w:before="8"/>
        <w:rPr>
          <w:sz w:val="19"/>
          <w:lang w:val="de-DE"/>
        </w:rPr>
      </w:pPr>
    </w:p>
    <w:p w:rsidR="00377AF1" w:rsidRPr="003560CE" w:rsidRDefault="006731F1">
      <w:pPr>
        <w:pStyle w:val="Textkrper"/>
        <w:spacing w:before="8"/>
        <w:rPr>
          <w:sz w:val="19"/>
          <w:lang w:val="de-DE"/>
        </w:rPr>
      </w:pPr>
      <w:bookmarkStart w:id="0" w:name="_GoBack"/>
      <w:bookmarkEnd w:id="0"/>
      <w:r w:rsidRPr="003560CE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173990</wp:posOffset>
                </wp:positionV>
                <wp:extent cx="2304415" cy="0"/>
                <wp:effectExtent l="5715" t="10160" r="13970" b="8890"/>
                <wp:wrapTopAndBottom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44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1888F" id="Line 18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7pt" to="252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nq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377AF1" w:rsidRPr="003560CE" w:rsidRDefault="003560CE" w:rsidP="003560CE">
      <w:pPr>
        <w:spacing w:before="17"/>
        <w:rPr>
          <w:sz w:val="16"/>
          <w:lang w:val="de-DE"/>
        </w:rPr>
      </w:pPr>
      <w:r>
        <w:rPr>
          <w:sz w:val="16"/>
          <w:lang w:val="de-DE"/>
        </w:rPr>
        <w:t xml:space="preserve">                        Name der Schule</w:t>
      </w:r>
    </w:p>
    <w:p w:rsidR="00377AF1" w:rsidRPr="003560CE" w:rsidRDefault="00377AF1">
      <w:pPr>
        <w:pStyle w:val="Textkrper"/>
        <w:rPr>
          <w:sz w:val="26"/>
          <w:lang w:val="de-DE"/>
        </w:rPr>
      </w:pPr>
    </w:p>
    <w:p w:rsidR="00377AF1" w:rsidRPr="003560CE" w:rsidRDefault="00377AF1">
      <w:pPr>
        <w:pStyle w:val="Textkrper"/>
        <w:rPr>
          <w:sz w:val="26"/>
          <w:lang w:val="de-DE"/>
        </w:rPr>
      </w:pPr>
    </w:p>
    <w:p w:rsidR="00377AF1" w:rsidRPr="003560CE" w:rsidRDefault="00377AF1">
      <w:pPr>
        <w:pStyle w:val="Textkrper"/>
        <w:rPr>
          <w:b/>
          <w:lang w:val="de-DE"/>
        </w:rPr>
      </w:pPr>
    </w:p>
    <w:p w:rsidR="003560CE" w:rsidRDefault="003560CE" w:rsidP="003560CE">
      <w:pPr>
        <w:pStyle w:val="Textkrper"/>
        <w:spacing w:before="4"/>
        <w:jc w:val="center"/>
        <w:rPr>
          <w:b/>
          <w:sz w:val="31"/>
          <w:lang w:val="de-DE"/>
        </w:rPr>
      </w:pPr>
      <w:r w:rsidRPr="003560CE">
        <w:rPr>
          <w:b/>
          <w:sz w:val="31"/>
          <w:lang w:val="de-DE"/>
        </w:rPr>
        <w:t>Genehmigung zur Verarbeitung</w:t>
      </w:r>
    </w:p>
    <w:p w:rsidR="003560CE" w:rsidRDefault="003560CE" w:rsidP="003560CE">
      <w:pPr>
        <w:pStyle w:val="Textkrper"/>
        <w:spacing w:before="4"/>
        <w:jc w:val="center"/>
        <w:rPr>
          <w:b/>
          <w:sz w:val="31"/>
          <w:lang w:val="de-DE"/>
        </w:rPr>
      </w:pPr>
      <w:r w:rsidRPr="003560CE">
        <w:rPr>
          <w:b/>
          <w:sz w:val="31"/>
          <w:lang w:val="de-DE"/>
        </w:rPr>
        <w:t>personenbezogener Daten</w:t>
      </w:r>
    </w:p>
    <w:p w:rsidR="00377AF1" w:rsidRDefault="003560CE" w:rsidP="003560CE">
      <w:pPr>
        <w:pStyle w:val="Textkrper"/>
        <w:spacing w:before="4"/>
        <w:jc w:val="center"/>
        <w:rPr>
          <w:b/>
          <w:sz w:val="31"/>
          <w:lang w:val="de-DE"/>
        </w:rPr>
      </w:pPr>
      <w:r w:rsidRPr="003560CE">
        <w:rPr>
          <w:b/>
          <w:sz w:val="31"/>
          <w:lang w:val="de-DE"/>
        </w:rPr>
        <w:t>gem. § 14 SchulDSVO</w:t>
      </w:r>
    </w:p>
    <w:p w:rsidR="003560CE" w:rsidRDefault="003560CE" w:rsidP="003560CE">
      <w:pPr>
        <w:pStyle w:val="Textkrper"/>
        <w:spacing w:line="278" w:lineRule="auto"/>
        <w:ind w:right="-15"/>
        <w:jc w:val="both"/>
        <w:rPr>
          <w:lang w:val="de-DE"/>
        </w:rPr>
      </w:pPr>
    </w:p>
    <w:p w:rsidR="003560CE" w:rsidRDefault="003560CE" w:rsidP="003560CE">
      <w:pPr>
        <w:pStyle w:val="Textkrper"/>
        <w:spacing w:line="278" w:lineRule="auto"/>
        <w:ind w:right="-15"/>
        <w:jc w:val="both"/>
        <w:rPr>
          <w:lang w:val="de-DE"/>
        </w:rPr>
      </w:pPr>
    </w:p>
    <w:p w:rsidR="00377AF1" w:rsidRPr="003560CE" w:rsidRDefault="00EA29C6" w:rsidP="003560CE">
      <w:pPr>
        <w:pStyle w:val="Textkrper"/>
        <w:spacing w:line="278" w:lineRule="auto"/>
        <w:ind w:right="-15"/>
        <w:jc w:val="both"/>
        <w:rPr>
          <w:lang w:val="de-DE"/>
        </w:rPr>
      </w:pPr>
      <w:r w:rsidRPr="003560CE">
        <w:rPr>
          <w:lang w:val="de-DE"/>
        </w:rPr>
        <w:t>Aufgrund Ihres</w:t>
      </w:r>
      <w:r w:rsidRPr="003560CE">
        <w:rPr>
          <w:lang w:val="de-DE"/>
        </w:rPr>
        <w:t xml:space="preserve"> </w:t>
      </w:r>
      <w:r w:rsidRPr="003560CE">
        <w:rPr>
          <w:lang w:val="de-DE"/>
        </w:rPr>
        <w:t>Antrages vom</w:t>
      </w:r>
      <w:r w:rsidR="003560CE">
        <w:rPr>
          <w:lang w:val="de-DE"/>
        </w:rPr>
        <w:t xml:space="preserve"> </w:t>
      </w:r>
      <w:r w:rsidR="003560CE" w:rsidRPr="003560CE">
        <w:rPr>
          <w:lang w:val="de-DE"/>
        </w:rPr>
        <w:t>____________</w:t>
      </w:r>
      <w:r w:rsidRPr="003560CE">
        <w:rPr>
          <w:lang w:val="de-DE"/>
        </w:rPr>
        <w:t>, genehmige ich Ihnen die</w:t>
      </w:r>
      <w:r w:rsidRPr="003560CE">
        <w:rPr>
          <w:lang w:val="de-DE"/>
        </w:rPr>
        <w:t xml:space="preserve"> </w:t>
      </w:r>
      <w:r w:rsidRPr="003560CE">
        <w:rPr>
          <w:lang w:val="de-DE"/>
        </w:rPr>
        <w:t>elektronische</w:t>
      </w:r>
      <w:r w:rsidR="003560CE">
        <w:rPr>
          <w:lang w:val="de-DE"/>
        </w:rPr>
        <w:t xml:space="preserve"> </w:t>
      </w:r>
      <w:r w:rsidRPr="003560CE">
        <w:rPr>
          <w:lang w:val="de-DE"/>
        </w:rPr>
        <w:t>Verarbeitung der personenbezogenen Daten über die</w:t>
      </w:r>
      <w:r w:rsidR="003560CE">
        <w:rPr>
          <w:lang w:val="de-DE"/>
        </w:rPr>
        <w:t xml:space="preserve"> von Ihnen unterrichteten Schü</w:t>
      </w:r>
      <w:r w:rsidRPr="003560CE">
        <w:rPr>
          <w:lang w:val="de-DE"/>
        </w:rPr>
        <w:t xml:space="preserve">lerinnen und Schüler und deren Eltern (Betroffene) </w:t>
      </w:r>
      <w:r w:rsidR="003560CE">
        <w:rPr>
          <w:lang w:val="de-DE"/>
        </w:rPr>
        <w:t>mit den von Ihnen im Antrag an</w:t>
      </w:r>
      <w:r w:rsidRPr="003560CE">
        <w:rPr>
          <w:lang w:val="de-DE"/>
        </w:rPr>
        <w:t>gegebenen informationstechnischen Gerät(en). Die ele</w:t>
      </w:r>
      <w:r w:rsidR="003560CE">
        <w:rPr>
          <w:lang w:val="de-DE"/>
        </w:rPr>
        <w:t>ktronische Verarbeitung per</w:t>
      </w:r>
      <w:r w:rsidRPr="003560CE">
        <w:rPr>
          <w:lang w:val="de-DE"/>
        </w:rPr>
        <w:t>sonenbezogener Daten über andere Personen ist nicht zulässig.</w:t>
      </w:r>
    </w:p>
    <w:p w:rsidR="00377AF1" w:rsidRPr="003560CE" w:rsidRDefault="00377AF1" w:rsidP="003560CE">
      <w:pPr>
        <w:pStyle w:val="Textkrper"/>
        <w:spacing w:line="278" w:lineRule="auto"/>
        <w:ind w:right="-15"/>
        <w:jc w:val="both"/>
        <w:rPr>
          <w:lang w:val="de-DE"/>
        </w:rPr>
      </w:pPr>
    </w:p>
    <w:p w:rsidR="00377AF1" w:rsidRPr="003560CE" w:rsidRDefault="00EA29C6" w:rsidP="003560CE">
      <w:pPr>
        <w:pStyle w:val="Textkrper"/>
        <w:spacing w:line="278" w:lineRule="auto"/>
        <w:ind w:right="-15"/>
        <w:jc w:val="both"/>
        <w:rPr>
          <w:lang w:val="de-DE"/>
        </w:rPr>
      </w:pPr>
      <w:r w:rsidRPr="003560CE">
        <w:rPr>
          <w:lang w:val="de-DE"/>
        </w:rPr>
        <w:t>Die erforderlichen Daten der Betroffenen werden Ihnen, soweit es sich um Daten zu Verwaltungszwecken handelt, von der Schulverwaltung zur Verfügung gestel</w:t>
      </w:r>
      <w:r w:rsidRPr="003560CE">
        <w:rPr>
          <w:lang w:val="de-DE"/>
        </w:rPr>
        <w:t>lt.</w:t>
      </w:r>
    </w:p>
    <w:p w:rsidR="003560CE" w:rsidRDefault="003560CE" w:rsidP="003560CE">
      <w:pPr>
        <w:pStyle w:val="Textkrper"/>
        <w:spacing w:line="278" w:lineRule="auto"/>
        <w:ind w:right="-15"/>
        <w:jc w:val="both"/>
        <w:rPr>
          <w:lang w:val="de-DE"/>
        </w:rPr>
      </w:pPr>
    </w:p>
    <w:p w:rsidR="00377AF1" w:rsidRPr="003560CE" w:rsidRDefault="00EA29C6" w:rsidP="003560CE">
      <w:pPr>
        <w:pStyle w:val="Textkrper"/>
        <w:spacing w:line="278" w:lineRule="auto"/>
        <w:ind w:right="-15"/>
        <w:jc w:val="both"/>
        <w:rPr>
          <w:lang w:val="de-DE"/>
        </w:rPr>
      </w:pPr>
      <w:r w:rsidRPr="003560CE">
        <w:rPr>
          <w:lang w:val="de-DE"/>
        </w:rPr>
        <w:t>Eine eigenständige Erhebung dieser Daten durch Sie ist gem</w:t>
      </w:r>
      <w:r w:rsidR="003560CE" w:rsidRPr="003560CE">
        <w:rPr>
          <w:lang w:val="de-DE"/>
        </w:rPr>
        <w:t xml:space="preserve">. </w:t>
      </w:r>
      <w:r w:rsidRPr="003560CE">
        <w:rPr>
          <w:lang w:val="de-DE"/>
        </w:rPr>
        <w:t>§</w:t>
      </w:r>
      <w:r w:rsidR="003560CE" w:rsidRPr="003560CE">
        <w:rPr>
          <w:lang w:val="de-DE"/>
        </w:rPr>
        <w:t xml:space="preserve"> 8 Abs. 1 </w:t>
      </w:r>
      <w:r w:rsidRPr="003560CE">
        <w:rPr>
          <w:lang w:val="de-DE"/>
        </w:rPr>
        <w:t>SchulDSVO nicht zulässig.</w:t>
      </w:r>
    </w:p>
    <w:p w:rsidR="00377AF1" w:rsidRPr="003560CE" w:rsidRDefault="00377AF1" w:rsidP="003560CE">
      <w:pPr>
        <w:pStyle w:val="Textkrper"/>
        <w:spacing w:line="278" w:lineRule="auto"/>
        <w:ind w:right="-15"/>
        <w:jc w:val="both"/>
        <w:rPr>
          <w:lang w:val="de-DE"/>
        </w:rPr>
      </w:pPr>
    </w:p>
    <w:p w:rsidR="00377AF1" w:rsidRPr="003560CE" w:rsidRDefault="00EA29C6" w:rsidP="003560CE">
      <w:pPr>
        <w:pStyle w:val="Textkrper"/>
        <w:spacing w:line="278" w:lineRule="auto"/>
        <w:ind w:right="-15"/>
        <w:jc w:val="both"/>
        <w:rPr>
          <w:lang w:val="de-DE"/>
        </w:rPr>
      </w:pPr>
      <w:r w:rsidRPr="003560CE">
        <w:rPr>
          <w:lang w:val="de-DE"/>
        </w:rPr>
        <w:t>Werden die personenbezogenen Daten zur konkreten Aufgabenerfüllung nicht mehr benötigt, müssen sie gelöscht werden.</w:t>
      </w:r>
    </w:p>
    <w:p w:rsidR="00377AF1" w:rsidRPr="003560CE" w:rsidRDefault="00377AF1" w:rsidP="003560CE">
      <w:pPr>
        <w:pStyle w:val="Textkrper"/>
        <w:spacing w:line="278" w:lineRule="auto"/>
        <w:ind w:right="-15"/>
        <w:jc w:val="both"/>
        <w:rPr>
          <w:lang w:val="de-DE"/>
        </w:rPr>
      </w:pPr>
    </w:p>
    <w:p w:rsidR="00377AF1" w:rsidRPr="003560CE" w:rsidRDefault="00EA29C6" w:rsidP="003560CE">
      <w:pPr>
        <w:pStyle w:val="Textkrper"/>
        <w:spacing w:line="278" w:lineRule="auto"/>
        <w:ind w:right="-15"/>
        <w:jc w:val="both"/>
        <w:rPr>
          <w:lang w:val="de-DE"/>
        </w:rPr>
      </w:pPr>
      <w:r w:rsidRPr="003560CE">
        <w:rPr>
          <w:lang w:val="de-DE"/>
        </w:rPr>
        <w:t>Werden die Daten zu einem späteren Zeitpunkt wieder von Ihnen benötigt, werden sie Ihnen erneut von der Schulverwaltung zur Verfügung geste</w:t>
      </w:r>
      <w:r w:rsidRPr="003560CE">
        <w:rPr>
          <w:lang w:val="de-DE"/>
        </w:rPr>
        <w:t>llt.</w:t>
      </w:r>
    </w:p>
    <w:p w:rsidR="00377AF1" w:rsidRPr="003560CE" w:rsidRDefault="00377AF1" w:rsidP="003560CE">
      <w:pPr>
        <w:pStyle w:val="Textkrper"/>
        <w:spacing w:line="278" w:lineRule="auto"/>
        <w:ind w:right="-15"/>
        <w:jc w:val="both"/>
        <w:rPr>
          <w:lang w:val="de-DE"/>
        </w:rPr>
      </w:pPr>
    </w:p>
    <w:p w:rsidR="00377AF1" w:rsidRPr="003560CE" w:rsidRDefault="00EA29C6" w:rsidP="003560CE">
      <w:pPr>
        <w:pStyle w:val="Textkrper"/>
        <w:spacing w:line="278" w:lineRule="auto"/>
        <w:ind w:right="-15"/>
        <w:jc w:val="both"/>
        <w:rPr>
          <w:lang w:val="de-DE"/>
        </w:rPr>
      </w:pPr>
      <w:r w:rsidRPr="003560CE">
        <w:rPr>
          <w:lang w:val="de-DE"/>
        </w:rPr>
        <w:t>Die Genehmigung ist für 4 (vier) Jahre gültig. Nach Ablauf ist von Ihnen eine erneute Genehmigung zu beantragen (§</w:t>
      </w:r>
      <w:r w:rsidR="003560CE">
        <w:rPr>
          <w:lang w:val="de-DE"/>
        </w:rPr>
        <w:t xml:space="preserve"> 14</w:t>
      </w:r>
      <w:r w:rsidRPr="003560CE">
        <w:rPr>
          <w:lang w:val="de-DE"/>
        </w:rPr>
        <w:t xml:space="preserve"> Abs. 3 DSVOSchule).</w:t>
      </w:r>
    </w:p>
    <w:p w:rsidR="00377AF1" w:rsidRPr="003560CE" w:rsidRDefault="00377AF1" w:rsidP="003560CE">
      <w:pPr>
        <w:pStyle w:val="Textkrper"/>
        <w:spacing w:before="7"/>
        <w:jc w:val="both"/>
        <w:rPr>
          <w:sz w:val="27"/>
          <w:lang w:val="de-DE"/>
        </w:rPr>
      </w:pPr>
    </w:p>
    <w:p w:rsidR="00377AF1" w:rsidRPr="003560CE" w:rsidRDefault="00EA29C6" w:rsidP="003560CE">
      <w:pPr>
        <w:pStyle w:val="Textkrper"/>
        <w:spacing w:line="278" w:lineRule="auto"/>
        <w:ind w:right="-15"/>
        <w:jc w:val="both"/>
        <w:rPr>
          <w:lang w:val="de-DE"/>
        </w:rPr>
      </w:pPr>
      <w:r w:rsidRPr="003560CE">
        <w:rPr>
          <w:lang w:val="de-DE"/>
        </w:rPr>
        <w:t xml:space="preserve">Gem. § </w:t>
      </w:r>
      <w:r w:rsidR="003560CE">
        <w:rPr>
          <w:lang w:val="de-DE"/>
        </w:rPr>
        <w:t>14</w:t>
      </w:r>
      <w:r w:rsidRPr="003560CE">
        <w:rPr>
          <w:lang w:val="de-DE"/>
        </w:rPr>
        <w:t xml:space="preserve"> Abs. 4 SchulDSVO ist die Genehmigung unverzüglich zurückzunehmen, wenn Sie gegen die Bestimmungen der SchulDSVO oder andere datenschutzrechtli</w:t>
      </w:r>
      <w:r w:rsidRPr="003560CE">
        <w:rPr>
          <w:lang w:val="de-DE"/>
        </w:rPr>
        <w:t>che Bestimmungen verstoßen oder Ihre abgegebe</w:t>
      </w:r>
      <w:r w:rsidR="003560CE">
        <w:rPr>
          <w:lang w:val="de-DE"/>
        </w:rPr>
        <w:t>nen Zusicherungen nicht einhal</w:t>
      </w:r>
      <w:r w:rsidRPr="003560CE">
        <w:rPr>
          <w:lang w:val="de-DE"/>
        </w:rPr>
        <w:t xml:space="preserve">ten. Verstöße werden der </w:t>
      </w:r>
      <w:r w:rsidRPr="003560CE">
        <w:rPr>
          <w:lang w:val="de-DE"/>
        </w:rPr>
        <w:t>obersten Schulaufsichtsbehörde gemeldet.</w:t>
      </w:r>
    </w:p>
    <w:p w:rsidR="00377AF1" w:rsidRPr="003560CE" w:rsidRDefault="00377AF1" w:rsidP="003560CE">
      <w:pPr>
        <w:pStyle w:val="Textkrper"/>
        <w:jc w:val="both"/>
        <w:rPr>
          <w:sz w:val="20"/>
          <w:lang w:val="de-DE"/>
        </w:rPr>
      </w:pPr>
    </w:p>
    <w:p w:rsidR="00377AF1" w:rsidRDefault="00377AF1">
      <w:pPr>
        <w:pStyle w:val="Textkrper"/>
        <w:rPr>
          <w:sz w:val="20"/>
          <w:lang w:val="de-DE"/>
        </w:rPr>
      </w:pPr>
    </w:p>
    <w:p w:rsidR="006731F1" w:rsidRDefault="006731F1">
      <w:pPr>
        <w:pStyle w:val="Textkrper"/>
        <w:rPr>
          <w:sz w:val="20"/>
          <w:lang w:val="de-DE"/>
        </w:rPr>
      </w:pPr>
    </w:p>
    <w:p w:rsidR="006731F1" w:rsidRDefault="006731F1">
      <w:pPr>
        <w:pStyle w:val="Textkrper"/>
        <w:rPr>
          <w:sz w:val="20"/>
          <w:lang w:val="de-DE"/>
        </w:rPr>
      </w:pPr>
    </w:p>
    <w:p w:rsidR="003560CE" w:rsidRDefault="003560CE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>__________________________</w:t>
      </w:r>
    </w:p>
    <w:p w:rsidR="003560CE" w:rsidRPr="003560CE" w:rsidRDefault="006731F1" w:rsidP="006731F1">
      <w:pPr>
        <w:spacing w:before="73"/>
        <w:rPr>
          <w:sz w:val="18"/>
          <w:lang w:val="de-DE"/>
        </w:rPr>
      </w:pPr>
      <w:r>
        <w:rPr>
          <w:sz w:val="18"/>
          <w:lang w:val="de-DE"/>
        </w:rPr>
        <w:t xml:space="preserve">       </w:t>
      </w:r>
      <w:r w:rsidR="003560CE" w:rsidRPr="003560CE">
        <w:rPr>
          <w:sz w:val="18"/>
          <w:lang w:val="de-DE"/>
        </w:rPr>
        <w:t>(Schulleiterin/Schulleiter)</w:t>
      </w:r>
    </w:p>
    <w:p w:rsidR="003560CE" w:rsidRPr="003560CE" w:rsidRDefault="003560CE">
      <w:pPr>
        <w:pStyle w:val="Textkrper"/>
        <w:rPr>
          <w:sz w:val="20"/>
          <w:lang w:val="de-DE"/>
        </w:rPr>
      </w:pPr>
    </w:p>
    <w:sectPr w:rsidR="003560CE" w:rsidRPr="003560CE" w:rsidSect="006731F1">
      <w:headerReference w:type="default" r:id="rId6"/>
      <w:type w:val="continuous"/>
      <w:pgSz w:w="11910" w:h="16850"/>
      <w:pgMar w:top="1418" w:right="1562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C6" w:rsidRDefault="00EA29C6">
      <w:r>
        <w:separator/>
      </w:r>
    </w:p>
  </w:endnote>
  <w:endnote w:type="continuationSeparator" w:id="0">
    <w:p w:rsidR="00EA29C6" w:rsidRDefault="00EA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C6" w:rsidRDefault="00EA29C6">
      <w:r>
        <w:separator/>
      </w:r>
    </w:p>
  </w:footnote>
  <w:footnote w:type="continuationSeparator" w:id="0">
    <w:p w:rsidR="00EA29C6" w:rsidRDefault="00EA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F1" w:rsidRDefault="00377AF1">
    <w:pPr>
      <w:pStyle w:val="Textkrper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F1"/>
    <w:rsid w:val="001D6283"/>
    <w:rsid w:val="003560CE"/>
    <w:rsid w:val="00377AF1"/>
    <w:rsid w:val="006731F1"/>
    <w:rsid w:val="00E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575CD"/>
  <w15:docId w15:val="{9DA6D6FB-7A57-4B4C-884F-3DD2D956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61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283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1F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73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1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Coldewey, Ocke (IQSH - LanBSH)</dc:creator>
  <cp:lastModifiedBy>Ocke Coldewey</cp:lastModifiedBy>
  <cp:revision>2</cp:revision>
  <cp:lastPrinted>2019-09-04T14:38:00Z</cp:lastPrinted>
  <dcterms:created xsi:type="dcterms:W3CDTF">2019-09-04T15:45:00Z</dcterms:created>
  <dcterms:modified xsi:type="dcterms:W3CDTF">2019-09-04T15:45:00Z</dcterms:modified>
</cp:coreProperties>
</file>